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39" w:rsidRPr="009B6239" w:rsidRDefault="009B6239" w:rsidP="009B6239">
      <w:pPr>
        <w:spacing w:before="150" w:after="300" w:line="240" w:lineRule="auto"/>
        <w:jc w:val="center"/>
        <w:outlineLvl w:val="2"/>
        <w:rPr>
          <w:rFonts w:eastAsia="Times New Roman" w:cs="Times New Roman"/>
          <w:b/>
          <w:color w:val="282A2C"/>
          <w:sz w:val="28"/>
          <w:szCs w:val="28"/>
          <w:lang w:eastAsia="tr-TR"/>
        </w:rPr>
      </w:pPr>
      <w:r w:rsidRPr="009B6239">
        <w:rPr>
          <w:rFonts w:eastAsia="Times New Roman" w:cs="Arial"/>
          <w:b/>
          <w:color w:val="282A2C"/>
          <w:sz w:val="28"/>
          <w:szCs w:val="28"/>
          <w:lang w:eastAsia="tr-TR"/>
        </w:rPr>
        <w:t>202</w:t>
      </w:r>
      <w:r w:rsidR="00AC57BB">
        <w:rPr>
          <w:rFonts w:eastAsia="Times New Roman" w:cs="Arial"/>
          <w:b/>
          <w:color w:val="282A2C"/>
          <w:sz w:val="28"/>
          <w:szCs w:val="28"/>
          <w:lang w:eastAsia="tr-TR"/>
        </w:rPr>
        <w:t>1</w:t>
      </w:r>
      <w:r w:rsidRPr="009B6239">
        <w:rPr>
          <w:rFonts w:eastAsia="Times New Roman" w:cs="Arial"/>
          <w:b/>
          <w:color w:val="282A2C"/>
          <w:sz w:val="28"/>
          <w:szCs w:val="28"/>
          <w:lang w:eastAsia="tr-TR"/>
        </w:rPr>
        <w:t xml:space="preserve"> - 202</w:t>
      </w:r>
      <w:r w:rsidR="00AC57BB">
        <w:rPr>
          <w:rFonts w:eastAsia="Times New Roman" w:cs="Arial"/>
          <w:b/>
          <w:color w:val="282A2C"/>
          <w:sz w:val="28"/>
          <w:szCs w:val="28"/>
          <w:lang w:eastAsia="tr-TR"/>
        </w:rPr>
        <w:t>2</w:t>
      </w:r>
      <w:r w:rsidRPr="009B6239">
        <w:rPr>
          <w:rFonts w:eastAsia="Times New Roman" w:cs="Arial"/>
          <w:b/>
          <w:color w:val="282A2C"/>
          <w:sz w:val="28"/>
          <w:szCs w:val="28"/>
          <w:lang w:eastAsia="tr-TR"/>
        </w:rPr>
        <w:t xml:space="preserve"> GÜZ YARIYILI II. YEDEK SONUÇLARI – ONLINE KAYIT REHBERİ</w:t>
      </w:r>
    </w:p>
    <w:p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9B6239" w:rsidRPr="00E92E71" w:rsidRDefault="009B6239" w:rsidP="00403364">
      <w:pPr>
        <w:spacing w:after="0" w:line="240" w:lineRule="auto"/>
        <w:jc w:val="center"/>
        <w:rPr>
          <w:rFonts w:eastAsia="Times New Roman" w:cs="Arial"/>
          <w:b/>
          <w:bCs/>
          <w:color w:val="FF0000"/>
          <w:sz w:val="24"/>
          <w:szCs w:val="24"/>
          <w:lang w:eastAsia="tr-TR"/>
        </w:rPr>
      </w:pP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II. YEDEK KAYIT KAYIT YÖNERGESİ</w:t>
      </w:r>
    </w:p>
    <w:p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E81F09" w:rsidRPr="007938F5" w:rsidRDefault="007938F5" w:rsidP="00E81F09">
      <w:pPr>
        <w:spacing w:after="0" w:line="240" w:lineRule="auto"/>
        <w:jc w:val="both"/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</w:pP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Asil ve I. Yedek Kayıtlar sonucunda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kalan boş kontenjan </w:t>
      </w:r>
      <w:r w:rsid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sayısı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kadar II. Yedek Listede</w:t>
      </w:r>
      <w:r w:rsidRPr="00E81F09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yer alan adaylardan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başvuru listesindeki sıralamaya</w:t>
      </w:r>
      <w:r w:rsidRPr="00E81F09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göre </w:t>
      </w:r>
      <w:r w:rsidR="00E81F09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kayıt alınacaktır. </w:t>
      </w:r>
      <w:r w:rsidR="00E81F09"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>(Asil ve I. Yedek listede yer alan adayların kayıt hakkı bulunmamaktadır)</w:t>
      </w:r>
    </w:p>
    <w:p w:rsidR="007938F5" w:rsidRDefault="007938F5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403364" w:rsidRPr="00403364" w:rsidRDefault="00403364" w:rsidP="009B6239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tr-TR"/>
        </w:rPr>
      </w:pP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II. yedek listede yer alan ve kayıt yaptırmak isteyen adayların </w:t>
      </w:r>
      <w:r w:rsidR="00AC57BB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0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7 Eylül Saat 18.00’den </w:t>
      </w:r>
      <w:r w:rsidR="00AC57BB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0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8 Eylül Saat: 14.00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’e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kadar istenen 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belgeleri sisteme yüklemeleri gerekmektedir.</w:t>
      </w:r>
    </w:p>
    <w:p w:rsidR="00403364" w:rsidRDefault="00403364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E92E71" w:rsidRPr="007938F5" w:rsidRDefault="00E92E71" w:rsidP="009B6239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tr-TR"/>
        </w:rPr>
      </w:pPr>
      <w:r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Ekte sunulan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Online Kayıt Rehberinde</w:t>
      </w:r>
      <w:r w:rsidRPr="00E81F09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belirtilen gerekli evrakların ilgili tarih aralığında sisteme yüklenmesi ve </w:t>
      </w:r>
      <w:r w:rsidRPr="007938F5">
        <w:rPr>
          <w:rFonts w:eastAsia="Times New Roman" w:cs="Arial"/>
          <w:b/>
          <w:bCs/>
          <w:color w:val="000000" w:themeColor="text1"/>
          <w:sz w:val="24"/>
          <w:szCs w:val="24"/>
          <w:lang w:eastAsia="tr-TR"/>
        </w:rPr>
        <w:t>kayıt talebinde bulunulması</w:t>
      </w:r>
      <w:r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 gerekmektedir.</w:t>
      </w:r>
      <w:r w:rsid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 </w:t>
      </w:r>
      <w:r w:rsidRPr="007938F5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Tezsiz Yüksek Lisans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ve </w:t>
      </w:r>
      <w:r w:rsidRPr="007938F5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II. Öğretim Tezli Yüksek Lisans program</w:t>
      </w:r>
      <w:r w:rsidR="007938F5" w:rsidRPr="007938F5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ları</w:t>
      </w:r>
      <w:r w:rsidR="007938F5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için </w:t>
      </w:r>
      <w:r w:rsidR="007938F5"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öğrenim ücreti ödemesi kayıt talebi </w:t>
      </w:r>
      <w:r w:rsidR="007938F5" w:rsidRPr="007938F5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aşamasında </w:t>
      </w:r>
      <w:r w:rsidR="007938F5" w:rsidRPr="00AC57BB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yapılmaması</w:t>
      </w:r>
      <w:r w:rsidR="007938F5" w:rsidRPr="007938F5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 gerekmektedir. </w:t>
      </w:r>
    </w:p>
    <w:p w:rsidR="007938F5" w:rsidRDefault="007938F5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7938F5" w:rsidRDefault="007938F5" w:rsidP="007938F5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Ön başvuru listesindeki sıralamaya </w:t>
      </w:r>
      <w:r w:rsidR="000D0AC8">
        <w:rPr>
          <w:rFonts w:eastAsia="Times New Roman" w:cs="Arial"/>
          <w:bCs/>
          <w:color w:val="000000"/>
          <w:sz w:val="24"/>
          <w:szCs w:val="24"/>
          <w:lang w:eastAsia="tr-TR"/>
        </w:rPr>
        <w:t>göre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enstitü tarafından yapılan belge kontrolü sonrasında 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kayıt talebi kabul edilen</w:t>
      </w:r>
      <w:r w:rsidRPr="00E92E71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öğrencilerin</w:t>
      </w:r>
      <w:r w:rsidRPr="00E92E71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 w:rsidRPr="00E92E71">
        <w:rPr>
          <w:rFonts w:eastAsia="Times New Roman" w:cs="Arial"/>
          <w:b/>
          <w:bCs/>
          <w:color w:val="000000"/>
          <w:sz w:val="24"/>
          <w:szCs w:val="24"/>
          <w:u w:val="single"/>
          <w:lang w:eastAsia="tr-TR"/>
        </w:rPr>
        <w:t>Online Kayıt Rehberinde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belirtilen 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öğrenim ücretlerini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en geç </w:t>
      </w:r>
      <w:r w:rsidR="00AC57BB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10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 Eylül 202</w:t>
      </w:r>
      <w:r w:rsidR="00AC57BB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1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  <w:r w:rsidR="00AC57BB">
        <w:rPr>
          <w:rFonts w:eastAsia="Times New Roman" w:cs="Arial"/>
          <w:bCs/>
          <w:color w:val="000000"/>
          <w:sz w:val="24"/>
          <w:szCs w:val="24"/>
          <w:lang w:eastAsia="tr-TR"/>
        </w:rPr>
        <w:t>Cuma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günü 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Saat: 1</w:t>
      </w:r>
      <w:r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4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.00’e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kadar yatırmaları gerekmektedir. </w:t>
      </w:r>
    </w:p>
    <w:p w:rsidR="00403364" w:rsidRPr="00E92E71" w:rsidRDefault="00403364" w:rsidP="009B6239">
      <w:pPr>
        <w:spacing w:after="0" w:line="240" w:lineRule="auto"/>
        <w:jc w:val="both"/>
        <w:rPr>
          <w:b/>
          <w:color w:val="FF0000"/>
          <w:sz w:val="16"/>
          <w:szCs w:val="16"/>
        </w:rPr>
      </w:pP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Eksik veya hatalı belge yükleyen ya da ön başvuruda beyan ettiği bilgileri teyit eden belgeleri yüklemeyen ve ilanda belirtilen mezuniyet şartlarını sağlamayan 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adayların kayıt işlemleri yapılmayacaktır.</w:t>
      </w:r>
      <w:r w:rsidRPr="00E92E71">
        <w:rPr>
          <w:b/>
          <w:color w:val="FF0000"/>
          <w:sz w:val="16"/>
          <w:szCs w:val="16"/>
        </w:rPr>
        <w:t xml:space="preserve"> </w:t>
      </w:r>
    </w:p>
    <w:p w:rsidR="00403364" w:rsidRDefault="00403364" w:rsidP="009B6239">
      <w:pPr>
        <w:spacing w:after="0" w:line="240" w:lineRule="auto"/>
        <w:jc w:val="both"/>
        <w:rPr>
          <w:b/>
          <w:color w:val="000000"/>
          <w:sz w:val="16"/>
          <w:szCs w:val="16"/>
        </w:rPr>
      </w:pPr>
    </w:p>
    <w:p w:rsidR="00403364" w:rsidRPr="00403364" w:rsidRDefault="00403364" w:rsidP="00403364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Kalan </w:t>
      </w: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boş kontenjandan daha fazla kayıt talebi olması durumunda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kayıt hakkı kazanamayan adayların </w:t>
      </w: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ön başvuru sırasında beyan edilen </w:t>
      </w:r>
      <w:r w:rsidR="00E92E71"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elektronik posta </w:t>
      </w: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adresine bilgilendirme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gönderilecektir.</w:t>
      </w:r>
    </w:p>
    <w:p w:rsidR="00403364" w:rsidRDefault="00403364" w:rsidP="00403364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Kaydın yapıldığı veya yapılmadığı (gerekçesi ile birlikte) ile ilgili bilgilendirme ön başvuru sırasında beyan edilen </w:t>
      </w:r>
      <w:r w:rsidR="00E92E71"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elektronik posta</w:t>
      </w:r>
      <w:r w:rsidR="00E92E71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>adresine gönderilecektir</w:t>
      </w:r>
      <w:r w:rsidR="00B20A33">
        <w:rPr>
          <w:rFonts w:eastAsia="Times New Roman" w:cs="Arial"/>
          <w:bCs/>
          <w:color w:val="000000"/>
          <w:sz w:val="24"/>
          <w:szCs w:val="24"/>
          <w:lang w:eastAsia="tr-TR"/>
        </w:rPr>
        <w:t>.</w:t>
      </w:r>
      <w:bookmarkStart w:id="0" w:name="_GoBack"/>
      <w:bookmarkEnd w:id="0"/>
    </w:p>
    <w:p w:rsidR="00403364" w:rsidRDefault="00403364" w:rsidP="00403364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403364" w:rsidRDefault="00403364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9B6239" w:rsidRPr="009B6239" w:rsidRDefault="00403364" w:rsidP="009B6239">
      <w:pPr>
        <w:spacing w:before="150" w:after="300" w:line="240" w:lineRule="auto"/>
        <w:jc w:val="both"/>
        <w:outlineLvl w:val="2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</w:p>
    <w:p w:rsidR="002C5B5D" w:rsidRPr="009B6239" w:rsidRDefault="00B20A33">
      <w:pPr>
        <w:rPr>
          <w:sz w:val="24"/>
          <w:szCs w:val="24"/>
        </w:rPr>
      </w:pPr>
    </w:p>
    <w:sectPr w:rsidR="002C5B5D" w:rsidRPr="009B6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39"/>
    <w:rsid w:val="000D0AC8"/>
    <w:rsid w:val="002F71CA"/>
    <w:rsid w:val="0035551C"/>
    <w:rsid w:val="00403364"/>
    <w:rsid w:val="007769A1"/>
    <w:rsid w:val="007938F5"/>
    <w:rsid w:val="009B6239"/>
    <w:rsid w:val="00AC57BB"/>
    <w:rsid w:val="00B20A33"/>
    <w:rsid w:val="00E81F09"/>
    <w:rsid w:val="00E92E71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B6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B623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B62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B6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B623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B6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6</cp:revision>
  <dcterms:created xsi:type="dcterms:W3CDTF">2020-09-17T13:18:00Z</dcterms:created>
  <dcterms:modified xsi:type="dcterms:W3CDTF">2021-09-07T12:54:00Z</dcterms:modified>
</cp:coreProperties>
</file>