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1" w:type="dxa"/>
        <w:tblCellSpacing w:w="15" w:type="dxa"/>
        <w:tblInd w:w="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30"/>
        <w:gridCol w:w="30"/>
        <w:gridCol w:w="30"/>
        <w:gridCol w:w="30"/>
        <w:gridCol w:w="30"/>
        <w:gridCol w:w="3942"/>
        <w:gridCol w:w="30"/>
        <w:gridCol w:w="30"/>
        <w:gridCol w:w="30"/>
        <w:gridCol w:w="30"/>
        <w:gridCol w:w="30"/>
        <w:gridCol w:w="30"/>
        <w:gridCol w:w="2879"/>
        <w:gridCol w:w="74"/>
        <w:gridCol w:w="30"/>
        <w:gridCol w:w="30"/>
        <w:gridCol w:w="35"/>
        <w:gridCol w:w="537"/>
        <w:gridCol w:w="47"/>
        <w:gridCol w:w="35"/>
        <w:gridCol w:w="35"/>
        <w:gridCol w:w="43"/>
        <w:gridCol w:w="594"/>
        <w:gridCol w:w="30"/>
        <w:gridCol w:w="50"/>
      </w:tblGrid>
      <w:tr w:rsidR="00AE3E94" w:rsidRPr="00AE3E94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E7523" w:rsidRDefault="004E7523" w:rsidP="004E7523">
            <w:pPr>
              <w:pStyle w:val="GvdeMetni"/>
              <w:spacing w:line="239" w:lineRule="auto"/>
              <w:ind w:left="115" w:right="114"/>
              <w:jc w:val="center"/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2517F"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  <w:t>SAÜ FEN BİLİMLERİ ENSTİTÜSÜ 2020-2021 ÖĞRETİM YILI GÜZ YARIYILI</w:t>
            </w:r>
          </w:p>
          <w:p w:rsidR="00AE3E94" w:rsidRPr="00AE3E94" w:rsidRDefault="004E7523" w:rsidP="004E7523">
            <w:pPr>
              <w:pStyle w:val="GvdeMetni"/>
              <w:tabs>
                <w:tab w:val="left" w:pos="967"/>
              </w:tabs>
              <w:spacing w:before="1"/>
              <w:ind w:right="114"/>
              <w:jc w:val="center"/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52517F">
              <w:rPr>
                <w:rFonts w:asciiTheme="minorHAnsi" w:hAnsiTheme="minorHAnsi" w:cs="Segoe UI"/>
                <w:b/>
                <w:bCs/>
                <w:color w:val="0000FF"/>
                <w:sz w:val="18"/>
                <w:szCs w:val="18"/>
                <w:lang w:eastAsia="tr-TR"/>
              </w:rPr>
              <w:t>AÇILAN – AÇILMAYAN DERS LİSTESİ</w:t>
            </w:r>
          </w:p>
        </w:tc>
      </w:tr>
      <w:tr w:rsidR="003A2D0A" w:rsidRPr="005F5D50" w:rsidTr="004E0207">
        <w:trPr>
          <w:gridAfter w:val="2"/>
          <w:wAfter w:w="35" w:type="dxa"/>
          <w:trHeight w:val="329"/>
          <w:tblCellSpacing w:w="15" w:type="dxa"/>
        </w:trPr>
        <w:tc>
          <w:tcPr>
            <w:tcW w:w="9996" w:type="dxa"/>
            <w:gridSpan w:val="2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3A2D0A" w:rsidRPr="00E32C9D" w:rsidRDefault="008B21EA" w:rsidP="00E32C9D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BİLİŞİM SİSTEMLERİ II. ÖĞRETİM TEZSİZ YÜKSEK LİSANS PROGRAMI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501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76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ENF 511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4E7523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TEDARİK ZİNCİRİ VE LOJİSTİKTE BT UYGULAMALARI </w:t>
            </w:r>
            <w:r w:rsidR="004E7523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84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B21E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B21E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 xml:space="preserve"> FATİH ÇALLI</w:t>
            </w:r>
          </w:p>
        </w:tc>
        <w:tc>
          <w:tcPr>
            <w:tcW w:w="67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4E7523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E752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531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E-İŞ VE E-TİCARET TEKNOLOJİLERİ YÖNETİMİ ( A)</w:t>
            </w:r>
          </w:p>
        </w:tc>
        <w:tc>
          <w:tcPr>
            <w:tcW w:w="284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LEVENT ÇALLI</w:t>
            </w:r>
          </w:p>
        </w:tc>
        <w:tc>
          <w:tcPr>
            <w:tcW w:w="67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532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VERİTABANI YÖNETİM SİSTEMLERİ ( A)</w:t>
            </w:r>
          </w:p>
        </w:tc>
        <w:tc>
          <w:tcPr>
            <w:tcW w:w="284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İHSAN HAKAN SELVİ</w:t>
            </w:r>
          </w:p>
        </w:tc>
        <w:tc>
          <w:tcPr>
            <w:tcW w:w="67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35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548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PHYTON İLE VERİ ANALİZİ ( A)</w:t>
            </w:r>
          </w:p>
        </w:tc>
        <w:tc>
          <w:tcPr>
            <w:tcW w:w="2849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NUMAN ÇELEBİ</w:t>
            </w:r>
          </w:p>
        </w:tc>
        <w:tc>
          <w:tcPr>
            <w:tcW w:w="676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72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4E7523" w:rsidRPr="008B21EA" w:rsidTr="004E0207">
        <w:trPr>
          <w:gridAfter w:val="2"/>
          <w:wAfter w:w="35" w:type="dxa"/>
          <w:tblCellSpacing w:w="15" w:type="dxa"/>
        </w:trPr>
        <w:tc>
          <w:tcPr>
            <w:tcW w:w="1535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524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2849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76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72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8B21EA" w:rsidRPr="008B21EA" w:rsidRDefault="008B21EA" w:rsidP="008B21E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8B21E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9E6C3A" w:rsidRPr="009E6C3A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BİLİŞİM SİSTEMLERİ UZAKTAN EĞİTİM TEZSİZ YÜKSEK LİSANS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501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BT PROJE YÖNETİMİ ( A)</w:t>
            </w:r>
          </w:p>
        </w:tc>
        <w:tc>
          <w:tcPr>
            <w:tcW w:w="2953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4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503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İHSAN HAKAN SELVİ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55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509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E-İŞLETME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GÜLTEKİN ÇAĞIL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511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4E7523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TEDARİK ZİNCİRİ VE LOJİSTİKTE BT UYGULAMALARI </w:t>
            </w:r>
            <w:r w:rsidR="004E7523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FATİH ÇALLI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55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531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E-İŞ VE E-TİCARET TEKNOLOJİLERİ YÖNETİMİ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LEVENT ÇALLI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ENF 532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VERİ TABANI YÖNETİM SİSTEMLERİ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İHSAN HAKAN SELVİ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4E7523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E752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55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533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BULUT BİLİŞİM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NUMAN ÇELEBİ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55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537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GÖRSELLEŞTİRME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TUĞRUL TAŞCI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44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541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R İLE VERİ ANALİZİ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NUMAN ÇELEBİ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545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PHYTON İLE PROGRAMLAMA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77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548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PHYTON İLE VERİ ANALİZİ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İSMAİL HAKKI CEDİMOĞLU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41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ENF 549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AÇIK KAYNAK KODLU VERİ MADENCİLİĞİ UYGULAMALARI ( A)</w:t>
            </w:r>
          </w:p>
        </w:tc>
        <w:tc>
          <w:tcPr>
            <w:tcW w:w="2953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LEVENT ÇALLI</w:t>
            </w:r>
          </w:p>
        </w:tc>
        <w:tc>
          <w:tcPr>
            <w:tcW w:w="64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7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505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ENF 524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2953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4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7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33</w:t>
            </w:r>
          </w:p>
        </w:tc>
      </w:tr>
      <w:tr w:rsidR="009E6C3A" w:rsidRPr="009E6C3A" w:rsidTr="004E0207">
        <w:trPr>
          <w:gridAfter w:val="1"/>
          <w:wAfter w:w="5" w:type="dxa"/>
          <w:tblCellSpacing w:w="15" w:type="dxa"/>
        </w:trPr>
        <w:tc>
          <w:tcPr>
            <w:tcW w:w="10026" w:type="dxa"/>
            <w:gridSpan w:val="2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BİLİŞİM TEKNOLOJİLERİ UZAKTAN EĞİTİM TEZSİZ YÜKSEK LİSANS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511</w:t>
            </w:r>
          </w:p>
        </w:tc>
        <w:tc>
          <w:tcPr>
            <w:tcW w:w="4002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BİLİŞİM TEKNOLOJİLERİ VE UYGULAMALARI ( A)</w:t>
            </w:r>
          </w:p>
        </w:tc>
        <w:tc>
          <w:tcPr>
            <w:tcW w:w="3133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CEMİL ÖZ</w:t>
            </w:r>
          </w:p>
        </w:tc>
        <w:tc>
          <w:tcPr>
            <w:tcW w:w="65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47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512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YAPILARI VE ALGORİTMALAR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NEJAT YUMUŞAK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513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NESNEYE DAYALI PROGRAMLAMA DİLLERİ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ÜMİT KOCABIÇAK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514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VERİTABANI TASARIM VE YÖNETİMİ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CELAL ÇEKEN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54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521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İLETİŞİMİ VE BİLGİSAYAR AĞLARI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ÖZÇELİK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522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İLERİ WEB PROGRAMLAMA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ÜMİT KOCABIÇAK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523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İŞLETİM SİSTEMLERİ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ALİ GÜLBAĞ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542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BULANIK MANTIK VE YAPAY SİNİR AĞLARINA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MUHAMMED FATİH ADAK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545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VERİ MADENCİLİĞİ UYGULAMALARI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NİLÜFER YURTAY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EBT 547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JAVA PROGRAMLAMA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AHMET ÖZMEN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40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548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OYUN PROGRAMLAMA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CEMİL ÖZ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550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SOYUT MAKİNELER VE BİÇİMSEL DİLLER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NEJAT YUMUŞAK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0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551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BİLİŞİMDE PROJE YÖNETİMİ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NİLÜFER YURTAY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43</w:t>
            </w:r>
          </w:p>
        </w:tc>
      </w:tr>
      <w:tr w:rsidR="004E7523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559</w:t>
            </w:r>
          </w:p>
        </w:tc>
        <w:tc>
          <w:tcPr>
            <w:tcW w:w="400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NESNELERİN İNTERNETİ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CÜNEYT BAYILMIŞ</w:t>
            </w:r>
          </w:p>
        </w:tc>
        <w:tc>
          <w:tcPr>
            <w:tcW w:w="654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72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4E0207" w:rsidRPr="009E6C3A" w:rsidTr="004E0207">
        <w:trPr>
          <w:gridAfter w:val="1"/>
          <w:wAfter w:w="5" w:type="dxa"/>
          <w:tblCellSpacing w:w="15" w:type="dxa"/>
        </w:trPr>
        <w:tc>
          <w:tcPr>
            <w:tcW w:w="144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EBT 524</w:t>
            </w:r>
          </w:p>
        </w:tc>
        <w:tc>
          <w:tcPr>
            <w:tcW w:w="4002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133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54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72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9E6C3A" w:rsidRPr="009E6C3A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KALİTE YÖNETİMİ II. ÖĞRETİM TEZSİZ YÜKSEK LİSANS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502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BİLGİSAYAR DESTEKLİ İSTATİSTİK ( A)</w:t>
            </w:r>
          </w:p>
        </w:tc>
        <w:tc>
          <w:tcPr>
            <w:tcW w:w="3133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BAYRAM TOPAL</w:t>
            </w:r>
          </w:p>
        </w:tc>
        <w:tc>
          <w:tcPr>
            <w:tcW w:w="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503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KALİTE YÖNETİMİ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504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İSTATİSTİKSEL PROSES KONTROL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YILMAZ ÖZKAN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KAL 505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ÖLÇME, MUAYENE VE NORM SİSTEMLERİ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. MUSTAFA ÖZDEMİR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lastRenderedPageBreak/>
              <w:t>KAL 509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517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ÜRETİM YÖNETİMİ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523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KALİTE İYİLEŞTİRME YÖNTEMLERİ ( A)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ELİF DÜLGER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43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530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4E7523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ÇEVRE YÖNETİM SİSTEMLERİ VE ÇEVRE BOYUTU </w:t>
            </w:r>
            <w:r w:rsidR="004E7523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133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. ASUDE ATEŞ</w:t>
            </w:r>
          </w:p>
        </w:tc>
        <w:tc>
          <w:tcPr>
            <w:tcW w:w="659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07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KAL 531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133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59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07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Times New Roman"/>
                <w:b/>
                <w:bCs/>
                <w:color w:val="0000FF"/>
                <w:sz w:val="18"/>
                <w:szCs w:val="18"/>
                <w:lang w:eastAsia="tr-TR"/>
              </w:rPr>
              <w:t>8</w:t>
            </w:r>
          </w:p>
        </w:tc>
      </w:tr>
      <w:tr w:rsidR="009E6C3A" w:rsidRPr="009E6C3A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KALİTE YÖNETİMİ UZAKTAN EĞİTİM TEZSİZ YÜKSEK LİSANS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502</w:t>
            </w:r>
          </w:p>
        </w:tc>
        <w:tc>
          <w:tcPr>
            <w:tcW w:w="4182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BİLGİSAYAR DESTEKLİ İSTATİSTİK ( A)</w:t>
            </w:r>
          </w:p>
        </w:tc>
        <w:tc>
          <w:tcPr>
            <w:tcW w:w="307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BAYRAM TOPAL</w:t>
            </w: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46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503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55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504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İSTATİSTİKSEL PROSES KONTROL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YILMAZ ÖZKAN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49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505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ÖLÇME, MUAYENE VE NORM SİSTEMLERİ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ÖZDEMİR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35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509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510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SİSTEMLERİ VE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ÖZER UYGUN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50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515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HİZMET İŞLETMELERİNDE KALİTE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ASLAN ÇOBAN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517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ÜRETİM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38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523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KALİTE İYİLEŞTİRME YÖNTEMLERİ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ELİF DÜLGER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53</w:t>
            </w:r>
          </w:p>
        </w:tc>
      </w:tr>
      <w:tr w:rsidR="004E7523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525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MÜŞTERİ İLİŞKİLERİ YÖNETİMİ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REMZİ ALTUNIŞIK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30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KAL 530</w:t>
            </w:r>
          </w:p>
        </w:tc>
        <w:tc>
          <w:tcPr>
            <w:tcW w:w="4182" w:type="dxa"/>
            <w:gridSpan w:val="10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ÇEVRE YÖNETİM SİSTEMLERİ VE ÇEVRE BOYUTU ( A)</w:t>
            </w:r>
          </w:p>
        </w:tc>
        <w:tc>
          <w:tcPr>
            <w:tcW w:w="3078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ASUDE ATEŞ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4E0207" w:rsidRPr="009E6C3A" w:rsidTr="004E0207">
        <w:trPr>
          <w:gridAfter w:val="2"/>
          <w:wAfter w:w="35" w:type="dxa"/>
          <w:tblCellSpacing w:w="15" w:type="dxa"/>
        </w:trPr>
        <w:tc>
          <w:tcPr>
            <w:tcW w:w="138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KAL 531</w:t>
            </w:r>
          </w:p>
        </w:tc>
        <w:tc>
          <w:tcPr>
            <w:tcW w:w="4182" w:type="dxa"/>
            <w:gridSpan w:val="10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078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9E6C3A" w:rsidRDefault="009E6C3A" w:rsidP="009E6C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9E6C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9E6C3A" w:rsidRPr="004E7523" w:rsidRDefault="009E6C3A" w:rsidP="009E6C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E7523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27</w:t>
            </w:r>
          </w:p>
        </w:tc>
      </w:tr>
      <w:tr w:rsidR="00D35D71" w:rsidRPr="00D35D71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MÜHENDİSLİK YÖNETİMİ II. ÖĞRETİM TEZSİZ YÜKSEK LİSANS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 534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YÖNETİMİNDE ÖRNEK OLAYLAR ( A)</w:t>
            </w:r>
          </w:p>
        </w:tc>
        <w:tc>
          <w:tcPr>
            <w:tcW w:w="310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ALPARSLAN SERHAT DEMİR</w:t>
            </w: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  <w:bookmarkStart w:id="0" w:name="_GoBack"/>
            <w:bookmarkEnd w:id="0"/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YÖNETİMİNİN TEMELLERİ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MEHMET RIZA ADALI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46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502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45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MYİ 503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SİSTEM MÜHENDİSLİĞİ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28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KARAR VERME TEKNİKLERİ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54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507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TEKNOLOJİ VE YENİLİK YÖNETİMİ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AYTEN YILMAZ YALÇINER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509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ELEKTRONİK TABLO UYGULAMALARI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GÜLTEKİN ÇAĞIL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10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511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UYGULAMALARI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ÇİL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36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513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BENZETİM MODELLEME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7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514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ERP UYGULAMALARI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517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TOPLAM KALİTE YÖNETİMİ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17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521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EKONOMİSİ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HALİL İBRAHİM DEMİR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12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MYİ 528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İNSAN KAYNAKLARI YÖNETİMİ ( A)</w:t>
            </w:r>
          </w:p>
        </w:tc>
        <w:tc>
          <w:tcPr>
            <w:tcW w:w="3108" w:type="dxa"/>
            <w:gridSpan w:val="8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13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75" w:type="dxa"/>
            <w:gridSpan w:val="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MYİ 523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108" w:type="dxa"/>
            <w:gridSpan w:val="8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D35D71" w:rsidRPr="00D35D71" w:rsidRDefault="00D35D71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20</w:t>
            </w:r>
          </w:p>
        </w:tc>
      </w:tr>
      <w:tr w:rsidR="0045283A" w:rsidRPr="00D35D71" w:rsidTr="004E0207">
        <w:trPr>
          <w:gridAfter w:val="2"/>
          <w:wAfter w:w="35" w:type="dxa"/>
          <w:tblCellSpacing w:w="15" w:type="dxa"/>
        </w:trPr>
        <w:tc>
          <w:tcPr>
            <w:tcW w:w="9996" w:type="dxa"/>
            <w:gridSpan w:val="24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MÜHENDİSLİK YÖNETİMİ UZAKTAN EĞİTİM TEZSİZ YÜKSEK LİSANS PROGRAMI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501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YÖNETİMİNİN TEMELLERİ ( A)</w:t>
            </w:r>
          </w:p>
        </w:tc>
        <w:tc>
          <w:tcPr>
            <w:tcW w:w="313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AYTEN YILMAZ YALÇINER</w:t>
            </w: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52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502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 BİLİŞİM SİSTEMLERİ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ORHAN TORKUL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47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503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KURUMSAL SİSTEM MÜHENDİSLİĞİ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24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YÖNETİMDE KARAR VERME TEKNİKLERİ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HARUN REŞİT YAZĞAN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67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506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ÜRETİM VE ENVANTER YÖNETİMİ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BERRİN DENİZHAN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26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508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TEDARİK ZİNCİRİ VE LOJİSTİK YÖNETİMİ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ÖZER UYGUN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16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509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MÜHENDİSLİKTE ELEKTRONİK TABLO UYGULAMALARI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GÜLTEKİN ÇAĞIL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YALIN ÜRETİM UYGULAMALARI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İBRAHİM ÇİL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514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ERP UYGULAMALARI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EMİN GÜNDOĞAR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lastRenderedPageBreak/>
              <w:t>MYU 517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TOPLAM KALİTE YÖNETİMİ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SEMRA BORAN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521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EKONOMİSİ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HALİL İBRAHİM DEMİR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15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524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STRATEJİK PLANLAMA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ALPER KİRAZ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31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528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İNSAN KAYNAKLARI YÖNETİMİ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TUBA CANVAR KAHVECİ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34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534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MÜHENDİSLİK YÖNETİMİNDE ÖRNEK OLAYLAR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ALPARSLAN SERHAT DEMİR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23</w:t>
            </w:r>
          </w:p>
        </w:tc>
      </w:tr>
      <w:tr w:rsidR="004E0207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536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İŞ SÜREÇLERİ YÖNETİMİ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ESRA TEKEZ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48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540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HAZIRLAMA VE RAPORLAMA TEKNİKLERİ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ÖZER UYGUN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29</w:t>
            </w:r>
          </w:p>
        </w:tc>
      </w:tr>
      <w:tr w:rsidR="004E7523" w:rsidRPr="00D35D71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MYU 541</w:t>
            </w:r>
          </w:p>
        </w:tc>
        <w:tc>
          <w:tcPr>
            <w:tcW w:w="4062" w:type="dxa"/>
            <w:gridSpan w:val="6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ÇOK KRİTERLİ KARAR VERME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HALİL İBRAHİM DEMİR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564" w:type="dxa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D35D71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D35D71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4E0207" w:rsidRPr="0045283A" w:rsidTr="004E0207">
        <w:trPr>
          <w:gridAfter w:val="2"/>
          <w:wAfter w:w="35" w:type="dxa"/>
          <w:tblCellSpacing w:w="15" w:type="dxa"/>
        </w:trPr>
        <w:tc>
          <w:tcPr>
            <w:tcW w:w="1445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MYU 523</w:t>
            </w:r>
          </w:p>
        </w:tc>
        <w:tc>
          <w:tcPr>
            <w:tcW w:w="4062" w:type="dxa"/>
            <w:gridSpan w:val="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13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D35D71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564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D35D71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21</w:t>
            </w:r>
          </w:p>
        </w:tc>
      </w:tr>
      <w:tr w:rsidR="0045283A" w:rsidRPr="0045283A" w:rsidTr="004E7523">
        <w:trPr>
          <w:tblCellSpacing w:w="15" w:type="dxa"/>
        </w:trPr>
        <w:tc>
          <w:tcPr>
            <w:tcW w:w="10061" w:type="dxa"/>
            <w:gridSpan w:val="26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YANGIN VE YANGIN GÜVENLİĞİ II. ÖĞRETİM TEZSİZ YÜKSEK LİSANS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501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KİMYASI ( A)</w:t>
            </w:r>
          </w:p>
        </w:tc>
        <w:tc>
          <w:tcPr>
            <w:tcW w:w="313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proofErr w:type="gram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Dr.Öğr.Üyesi</w:t>
            </w:r>
            <w:proofErr w:type="spellEnd"/>
            <w:proofErr w:type="gram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 xml:space="preserve"> MURAT TUNA</w:t>
            </w: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2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32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502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YAPI MALZEMELERİ VE YANGINDAN KORUNMA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TAHSİN TURĞAY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39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503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KİMYASAL RİSK ETMENLERİ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MUSTAFA ŞAHİN DÜNDAR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28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509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VE YANMA ESASLARI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Prof.Dr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HAKAN SERHAD SOYHAN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40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TYG 510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TAHLİYE YÖNETİMİ VE SİMÜLASYONU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Doç.Dr</w:t>
            </w:r>
            <w:proofErr w:type="spellEnd"/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. GÖKHAN COŞKUN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000000" w:themeColor="text1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00" w:themeColor="text1"/>
                <w:sz w:val="18"/>
                <w:szCs w:val="18"/>
                <w:lang w:eastAsia="tr-TR"/>
              </w:rPr>
              <w:t>26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513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BİLİMİ VE UYGULAMALI İSTATİSTİK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SAFİYE SENCER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FFF00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9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515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EMISYONLARI VE ÇEVREYE ETKİLERİ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ALTUNDAĞ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37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529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KİŞİSEL KORUYUCU DONANIMLAR VE İŞ HİJYENİ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HÜSEYİN ALTUNDAĞ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38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533</w:t>
            </w:r>
          </w:p>
        </w:tc>
        <w:tc>
          <w:tcPr>
            <w:tcW w:w="4092" w:type="dxa"/>
            <w:gridSpan w:val="7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YANGIN DİNAMİĞİ VE GÜVENLİĞİ ( A)</w:t>
            </w:r>
          </w:p>
        </w:tc>
        <w:tc>
          <w:tcPr>
            <w:tcW w:w="3138" w:type="dxa"/>
            <w:gridSpan w:val="9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proofErr w:type="spellStart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Doç.Dr</w:t>
            </w:r>
            <w:proofErr w:type="spellEnd"/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. GÖKHAN COŞKUN</w:t>
            </w:r>
          </w:p>
        </w:tc>
        <w:tc>
          <w:tcPr>
            <w:tcW w:w="667" w:type="dxa"/>
            <w:gridSpan w:val="5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S</w:t>
            </w:r>
          </w:p>
        </w:tc>
        <w:tc>
          <w:tcPr>
            <w:tcW w:w="629" w:type="dxa"/>
            <w:gridSpan w:val="3"/>
            <w:tcBorders>
              <w:top w:val="single" w:sz="2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25</w:t>
            </w:r>
          </w:p>
        </w:tc>
      </w:tr>
      <w:tr w:rsidR="004E7523" w:rsidRPr="0045283A" w:rsidTr="004E0207">
        <w:trPr>
          <w:tblCellSpacing w:w="15" w:type="dxa"/>
        </w:trPr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TYG 500</w:t>
            </w:r>
          </w:p>
        </w:tc>
        <w:tc>
          <w:tcPr>
            <w:tcW w:w="4092" w:type="dxa"/>
            <w:gridSpan w:val="7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PROJE ( A)</w:t>
            </w:r>
          </w:p>
        </w:tc>
        <w:tc>
          <w:tcPr>
            <w:tcW w:w="3138" w:type="dxa"/>
            <w:gridSpan w:val="9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667" w:type="dxa"/>
            <w:gridSpan w:val="5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color w:val="333333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629" w:type="dxa"/>
            <w:gridSpan w:val="3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45283A" w:rsidRPr="0045283A" w:rsidRDefault="0045283A" w:rsidP="0045283A">
            <w:pPr>
              <w:spacing w:after="0" w:line="384" w:lineRule="atLeast"/>
              <w:jc w:val="center"/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</w:pPr>
            <w:r w:rsidRPr="0045283A">
              <w:rPr>
                <w:rFonts w:eastAsia="Times New Roman" w:cs="Segoe UI"/>
                <w:b/>
                <w:bCs/>
                <w:color w:val="0000FF"/>
                <w:sz w:val="18"/>
                <w:szCs w:val="18"/>
                <w:lang w:eastAsia="tr-TR"/>
              </w:rPr>
              <w:t>19</w:t>
            </w:r>
          </w:p>
        </w:tc>
      </w:tr>
    </w:tbl>
    <w:p w:rsidR="0045283A" w:rsidRPr="0045283A" w:rsidRDefault="0045283A" w:rsidP="00F854EC">
      <w:pPr>
        <w:rPr>
          <w:rFonts w:cs="Times New Roman"/>
          <w:sz w:val="18"/>
          <w:szCs w:val="18"/>
        </w:rPr>
      </w:pPr>
    </w:p>
    <w:sectPr w:rsidR="0045283A" w:rsidRPr="00452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B3B3D"/>
    <w:multiLevelType w:val="hybridMultilevel"/>
    <w:tmpl w:val="4B346C7A"/>
    <w:lvl w:ilvl="0" w:tplc="09B2668C">
      <w:start w:val="2"/>
      <w:numFmt w:val="decimal"/>
      <w:lvlText w:val="(%1)"/>
      <w:lvlJc w:val="left"/>
      <w:pPr>
        <w:ind w:left="114" w:hanging="286"/>
      </w:pPr>
      <w:rPr>
        <w:rFonts w:ascii="Arial Narrow" w:eastAsia="Times New Roman" w:hAnsi="Arial Narrow" w:hint="default"/>
        <w:sz w:val="24"/>
        <w:szCs w:val="24"/>
      </w:rPr>
    </w:lvl>
    <w:lvl w:ilvl="1" w:tplc="163435C2">
      <w:start w:val="1"/>
      <w:numFmt w:val="bullet"/>
      <w:lvlText w:val="•"/>
      <w:lvlJc w:val="left"/>
      <w:pPr>
        <w:ind w:left="1034" w:hanging="286"/>
      </w:pPr>
      <w:rPr>
        <w:rFonts w:hint="default"/>
      </w:rPr>
    </w:lvl>
    <w:lvl w:ilvl="2" w:tplc="AF141850">
      <w:start w:val="1"/>
      <w:numFmt w:val="bullet"/>
      <w:lvlText w:val="•"/>
      <w:lvlJc w:val="left"/>
      <w:pPr>
        <w:ind w:left="1953" w:hanging="286"/>
      </w:pPr>
      <w:rPr>
        <w:rFonts w:hint="default"/>
      </w:rPr>
    </w:lvl>
    <w:lvl w:ilvl="3" w:tplc="F7948FE6">
      <w:start w:val="1"/>
      <w:numFmt w:val="bullet"/>
      <w:lvlText w:val="•"/>
      <w:lvlJc w:val="left"/>
      <w:pPr>
        <w:ind w:left="2872" w:hanging="286"/>
      </w:pPr>
      <w:rPr>
        <w:rFonts w:hint="default"/>
      </w:rPr>
    </w:lvl>
    <w:lvl w:ilvl="4" w:tplc="07581F52">
      <w:start w:val="1"/>
      <w:numFmt w:val="bullet"/>
      <w:lvlText w:val="•"/>
      <w:lvlJc w:val="left"/>
      <w:pPr>
        <w:ind w:left="3791" w:hanging="286"/>
      </w:pPr>
      <w:rPr>
        <w:rFonts w:hint="default"/>
      </w:rPr>
    </w:lvl>
    <w:lvl w:ilvl="5" w:tplc="F0245762">
      <w:start w:val="1"/>
      <w:numFmt w:val="bullet"/>
      <w:lvlText w:val="•"/>
      <w:lvlJc w:val="left"/>
      <w:pPr>
        <w:ind w:left="4710" w:hanging="286"/>
      </w:pPr>
      <w:rPr>
        <w:rFonts w:hint="default"/>
      </w:rPr>
    </w:lvl>
    <w:lvl w:ilvl="6" w:tplc="B9C6897E">
      <w:start w:val="1"/>
      <w:numFmt w:val="bullet"/>
      <w:lvlText w:val="•"/>
      <w:lvlJc w:val="left"/>
      <w:pPr>
        <w:ind w:left="5629" w:hanging="286"/>
      </w:pPr>
      <w:rPr>
        <w:rFonts w:hint="default"/>
      </w:rPr>
    </w:lvl>
    <w:lvl w:ilvl="7" w:tplc="0E24DD12">
      <w:start w:val="1"/>
      <w:numFmt w:val="bullet"/>
      <w:lvlText w:val="•"/>
      <w:lvlJc w:val="left"/>
      <w:pPr>
        <w:ind w:left="6548" w:hanging="286"/>
      </w:pPr>
      <w:rPr>
        <w:rFonts w:hint="default"/>
      </w:rPr>
    </w:lvl>
    <w:lvl w:ilvl="8" w:tplc="9174A096">
      <w:start w:val="1"/>
      <w:numFmt w:val="bullet"/>
      <w:lvlText w:val="•"/>
      <w:lvlJc w:val="left"/>
      <w:pPr>
        <w:ind w:left="7468" w:hanging="2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A"/>
    <w:rsid w:val="000B20FD"/>
    <w:rsid w:val="00105179"/>
    <w:rsid w:val="0018113F"/>
    <w:rsid w:val="00284431"/>
    <w:rsid w:val="002B58B4"/>
    <w:rsid w:val="002F71CA"/>
    <w:rsid w:val="00371885"/>
    <w:rsid w:val="00371C0F"/>
    <w:rsid w:val="003A2D0A"/>
    <w:rsid w:val="00406509"/>
    <w:rsid w:val="0045283A"/>
    <w:rsid w:val="00474650"/>
    <w:rsid w:val="0049309D"/>
    <w:rsid w:val="004A4C6B"/>
    <w:rsid w:val="004E0207"/>
    <w:rsid w:val="004E7523"/>
    <w:rsid w:val="00572D6E"/>
    <w:rsid w:val="00596470"/>
    <w:rsid w:val="005B2C8D"/>
    <w:rsid w:val="005F5D50"/>
    <w:rsid w:val="0069398D"/>
    <w:rsid w:val="006B5BE3"/>
    <w:rsid w:val="007B792B"/>
    <w:rsid w:val="00813938"/>
    <w:rsid w:val="008B21EA"/>
    <w:rsid w:val="008E1018"/>
    <w:rsid w:val="00930220"/>
    <w:rsid w:val="00970F1C"/>
    <w:rsid w:val="009E6C3A"/>
    <w:rsid w:val="00A25B70"/>
    <w:rsid w:val="00A30D29"/>
    <w:rsid w:val="00A42862"/>
    <w:rsid w:val="00AE3E94"/>
    <w:rsid w:val="00BD1181"/>
    <w:rsid w:val="00D35D71"/>
    <w:rsid w:val="00DC1711"/>
    <w:rsid w:val="00E0138D"/>
    <w:rsid w:val="00E32C9D"/>
    <w:rsid w:val="00F10727"/>
    <w:rsid w:val="00F357EB"/>
    <w:rsid w:val="00F36629"/>
    <w:rsid w:val="00F854EC"/>
    <w:rsid w:val="00FE22F0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E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AE3E94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3E9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E3E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link w:val="Balk4Char"/>
    <w:uiPriority w:val="9"/>
    <w:qFormat/>
    <w:rsid w:val="00F854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-reset">
    <w:name w:val="k-reset"/>
    <w:basedOn w:val="Normal"/>
    <w:rsid w:val="003A2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F854E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E3E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iPriority w:val="1"/>
    <w:qFormat/>
    <w:rsid w:val="00AE3E94"/>
    <w:pPr>
      <w:widowControl w:val="0"/>
      <w:spacing w:after="0" w:line="240" w:lineRule="auto"/>
      <w:ind w:left="116" w:firstLine="566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AE3E9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2020-10-01T13:10:00Z</dcterms:created>
  <dcterms:modified xsi:type="dcterms:W3CDTF">2020-10-01T13:33:00Z</dcterms:modified>
</cp:coreProperties>
</file>